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8E7" w:rsidRPr="001347A3" w:rsidRDefault="009D38E7" w:rsidP="001D30FC">
      <w:pPr>
        <w:pStyle w:val="a3"/>
        <w:spacing w:line="276" w:lineRule="auto"/>
        <w:jc w:val="center"/>
        <w:rPr>
          <w:b/>
          <w:sz w:val="26"/>
          <w:szCs w:val="26"/>
        </w:rPr>
      </w:pPr>
      <w:r w:rsidRPr="001347A3">
        <w:rPr>
          <w:b/>
          <w:sz w:val="26"/>
          <w:szCs w:val="26"/>
        </w:rPr>
        <w:t>ПОЯСНИТЕЛЬНАЯ ЗАПИСКА</w:t>
      </w:r>
    </w:p>
    <w:p w:rsidR="000B791C" w:rsidRPr="007A4AEE" w:rsidRDefault="009D38E7" w:rsidP="000B791C">
      <w:pPr>
        <w:pStyle w:val="a7"/>
        <w:ind w:left="0" w:right="283"/>
        <w:jc w:val="center"/>
        <w:rPr>
          <w:b/>
          <w:sz w:val="24"/>
          <w:szCs w:val="24"/>
        </w:rPr>
      </w:pPr>
      <w:r w:rsidRPr="007A4AEE">
        <w:rPr>
          <w:b/>
          <w:sz w:val="24"/>
          <w:szCs w:val="24"/>
        </w:rPr>
        <w:t xml:space="preserve">к проекту постановления </w:t>
      </w:r>
      <w:r w:rsidR="00C71FE4">
        <w:rPr>
          <w:b/>
          <w:sz w:val="24"/>
          <w:szCs w:val="24"/>
        </w:rPr>
        <w:t>а</w:t>
      </w:r>
      <w:r w:rsidRPr="007A4AEE">
        <w:rPr>
          <w:b/>
          <w:sz w:val="24"/>
          <w:szCs w:val="24"/>
        </w:rPr>
        <w:t xml:space="preserve">дминистрации Ковернинского муниципального </w:t>
      </w:r>
      <w:r w:rsidR="000B791C" w:rsidRPr="007A4AEE">
        <w:rPr>
          <w:b/>
          <w:sz w:val="24"/>
          <w:szCs w:val="24"/>
        </w:rPr>
        <w:t>округа</w:t>
      </w:r>
      <w:r w:rsidR="002E566A" w:rsidRPr="007A4AEE">
        <w:rPr>
          <w:b/>
          <w:sz w:val="24"/>
          <w:szCs w:val="24"/>
        </w:rPr>
        <w:t xml:space="preserve"> Нижегородской области</w:t>
      </w:r>
      <w:r w:rsidR="00AD017E" w:rsidRPr="007A4AEE">
        <w:rPr>
          <w:b/>
          <w:sz w:val="24"/>
          <w:szCs w:val="24"/>
        </w:rPr>
        <w:t xml:space="preserve"> </w:t>
      </w:r>
      <w:r w:rsidR="003C14A5" w:rsidRPr="007A4AEE">
        <w:rPr>
          <w:b/>
          <w:sz w:val="24"/>
          <w:szCs w:val="24"/>
        </w:rPr>
        <w:t>«</w:t>
      </w:r>
      <w:r w:rsidR="00A62FB0">
        <w:rPr>
          <w:b/>
          <w:sz w:val="24"/>
          <w:szCs w:val="24"/>
        </w:rPr>
        <w:t>О внесении изменений в постановление администрации Ковернинского муниципал</w:t>
      </w:r>
      <w:r w:rsidR="00C71FE4">
        <w:rPr>
          <w:b/>
          <w:sz w:val="24"/>
          <w:szCs w:val="24"/>
        </w:rPr>
        <w:t>ьного района от 23.11.2020 №714</w:t>
      </w:r>
      <w:r w:rsidR="00A62FB0">
        <w:rPr>
          <w:b/>
          <w:sz w:val="24"/>
          <w:szCs w:val="24"/>
        </w:rPr>
        <w:t xml:space="preserve"> </w:t>
      </w:r>
      <w:r w:rsidR="00C71FE4">
        <w:rPr>
          <w:b/>
          <w:sz w:val="24"/>
          <w:szCs w:val="24"/>
        </w:rPr>
        <w:t>«</w:t>
      </w:r>
      <w:r w:rsidR="00A62FB0">
        <w:rPr>
          <w:b/>
          <w:sz w:val="24"/>
          <w:szCs w:val="24"/>
        </w:rPr>
        <w:t xml:space="preserve">Об утверждении Порядка организации ярмарок и продажи товаров (выполнения работ, оказания услуг) на территории Ковернинского муниципального округа» </w:t>
      </w:r>
    </w:p>
    <w:p w:rsidR="00FB2D08" w:rsidRPr="002F281B" w:rsidRDefault="00FB2D08" w:rsidP="003C14A5">
      <w:pPr>
        <w:pStyle w:val="a7"/>
        <w:ind w:left="0" w:right="283" w:firstLine="567"/>
        <w:jc w:val="both"/>
        <w:rPr>
          <w:b/>
          <w:sz w:val="24"/>
          <w:szCs w:val="24"/>
        </w:rPr>
      </w:pPr>
    </w:p>
    <w:p w:rsidR="007F6164" w:rsidRPr="007A4AEE" w:rsidRDefault="00A13102" w:rsidP="003C14A5">
      <w:pPr>
        <w:pStyle w:val="a7"/>
        <w:ind w:left="0" w:right="283" w:firstLine="567"/>
        <w:jc w:val="both"/>
        <w:rPr>
          <w:sz w:val="24"/>
          <w:szCs w:val="24"/>
        </w:rPr>
      </w:pPr>
      <w:r w:rsidRPr="007A4AEE">
        <w:rPr>
          <w:sz w:val="24"/>
          <w:szCs w:val="24"/>
        </w:rPr>
        <w:t xml:space="preserve">Проект </w:t>
      </w:r>
      <w:r w:rsidR="00A62FB0" w:rsidRPr="00A62FB0">
        <w:rPr>
          <w:sz w:val="24"/>
          <w:szCs w:val="24"/>
        </w:rPr>
        <w:t xml:space="preserve">постановления </w:t>
      </w:r>
      <w:r w:rsidR="00C71FE4">
        <w:rPr>
          <w:sz w:val="24"/>
          <w:szCs w:val="24"/>
        </w:rPr>
        <w:t>а</w:t>
      </w:r>
      <w:r w:rsidR="00A62FB0" w:rsidRPr="00A62FB0">
        <w:rPr>
          <w:sz w:val="24"/>
          <w:szCs w:val="24"/>
        </w:rPr>
        <w:t>дминистрации Ковернинского муниципального округа Нижегородской области «О внесении изменений в постановление администрации Ковернинского муниципал</w:t>
      </w:r>
      <w:r w:rsidR="00C71FE4">
        <w:rPr>
          <w:sz w:val="24"/>
          <w:szCs w:val="24"/>
        </w:rPr>
        <w:t>ьного района от 23.11.2020 №714</w:t>
      </w:r>
      <w:bookmarkStart w:id="0" w:name="_GoBack"/>
      <w:bookmarkEnd w:id="0"/>
      <w:r w:rsidR="00A62FB0" w:rsidRPr="00A62FB0">
        <w:rPr>
          <w:sz w:val="24"/>
          <w:szCs w:val="24"/>
        </w:rPr>
        <w:t xml:space="preserve"> </w:t>
      </w:r>
      <w:r w:rsidR="00C71FE4">
        <w:rPr>
          <w:sz w:val="24"/>
          <w:szCs w:val="24"/>
        </w:rPr>
        <w:t>«</w:t>
      </w:r>
      <w:r w:rsidR="00A62FB0" w:rsidRPr="00A62FB0">
        <w:rPr>
          <w:sz w:val="24"/>
          <w:szCs w:val="24"/>
        </w:rPr>
        <w:t>Об утверждении Порядка организации ярмарок и продажи товаров (выполнения работ, оказания услуг) на территории Ковернинского муниципального округа»</w:t>
      </w:r>
      <w:r w:rsidR="00A62FB0">
        <w:rPr>
          <w:b/>
          <w:sz w:val="24"/>
          <w:szCs w:val="24"/>
        </w:rPr>
        <w:t xml:space="preserve"> </w:t>
      </w:r>
      <w:r w:rsidRPr="007A4AEE">
        <w:rPr>
          <w:sz w:val="24"/>
          <w:szCs w:val="24"/>
        </w:rPr>
        <w:t>(далее Проект)</w:t>
      </w:r>
      <w:r w:rsidRPr="007A4AEE">
        <w:rPr>
          <w:b/>
          <w:sz w:val="24"/>
          <w:szCs w:val="24"/>
        </w:rPr>
        <w:t xml:space="preserve"> </w:t>
      </w:r>
      <w:r w:rsidR="007F6164" w:rsidRPr="007A4AEE">
        <w:rPr>
          <w:sz w:val="24"/>
          <w:szCs w:val="24"/>
        </w:rPr>
        <w:t xml:space="preserve">разработан </w:t>
      </w:r>
      <w:r w:rsidR="00BE5D78" w:rsidRPr="007A4AEE">
        <w:rPr>
          <w:sz w:val="24"/>
          <w:szCs w:val="24"/>
        </w:rPr>
        <w:t>в соответствии</w:t>
      </w:r>
      <w:r w:rsidR="00F32E41" w:rsidRPr="007A4AEE">
        <w:rPr>
          <w:sz w:val="24"/>
          <w:szCs w:val="24"/>
        </w:rPr>
        <w:t xml:space="preserve"> с </w:t>
      </w:r>
      <w:r w:rsidR="000B791C" w:rsidRPr="007A4AEE">
        <w:rPr>
          <w:sz w:val="24"/>
          <w:szCs w:val="24"/>
        </w:rPr>
        <w:t xml:space="preserve">постановлением </w:t>
      </w:r>
      <w:r w:rsidR="00B61AC6" w:rsidRPr="00B61AC6">
        <w:rPr>
          <w:sz w:val="24"/>
          <w:szCs w:val="24"/>
        </w:rPr>
        <w:t>Правительства Нижегородской области от 26.09.2025 №612 «О внесении изменений в постановление Правительства Нижегородской области от 10 августа 2010 года №482» и постановлени</w:t>
      </w:r>
      <w:r w:rsidR="00B61AC6">
        <w:rPr>
          <w:sz w:val="24"/>
          <w:szCs w:val="24"/>
        </w:rPr>
        <w:t>ем</w:t>
      </w:r>
      <w:r w:rsidR="00B61AC6" w:rsidRPr="00B61AC6">
        <w:rPr>
          <w:sz w:val="24"/>
          <w:szCs w:val="24"/>
        </w:rPr>
        <w:t xml:space="preserve"> Правительства Нижегородской области от 26.12.2025 №788 «О внесении изменений в постановление Правительства Нижегородской области от 10 августа 2010 г. №482» </w:t>
      </w:r>
    </w:p>
    <w:p w:rsidR="005C6756" w:rsidRDefault="005C6756" w:rsidP="005C6756">
      <w:pPr>
        <w:spacing w:line="276" w:lineRule="auto"/>
        <w:ind w:left="-1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проекта постановления обусловлена необходимостью </w:t>
      </w:r>
      <w:r>
        <w:rPr>
          <w:color w:val="000000"/>
          <w:sz w:val="24"/>
          <w:szCs w:val="24"/>
        </w:rPr>
        <w:t xml:space="preserve">принятия мер </w:t>
      </w:r>
      <w:proofErr w:type="gramStart"/>
      <w:r>
        <w:rPr>
          <w:color w:val="000000"/>
          <w:sz w:val="24"/>
          <w:szCs w:val="24"/>
        </w:rPr>
        <w:t>по  р</w:t>
      </w:r>
      <w:r>
        <w:rPr>
          <w:sz w:val="24"/>
          <w:szCs w:val="24"/>
        </w:rPr>
        <w:t>еализации</w:t>
      </w:r>
      <w:proofErr w:type="gramEnd"/>
      <w:r>
        <w:rPr>
          <w:sz w:val="24"/>
          <w:szCs w:val="24"/>
        </w:rPr>
        <w:t xml:space="preserve"> полномочий органов местного самоуправления Ковернинского муниципального округа Нижегородской области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по улучшению торгового обслуживания населения вне пределов розничных рынков и имеющих временный характер на территории округа, а также на создание благоприятных условий для развития конкурентоспособности малого и среднего предпринимательства.</w:t>
      </w:r>
    </w:p>
    <w:p w:rsidR="005C6756" w:rsidRDefault="005C6756" w:rsidP="005C6756">
      <w:pPr>
        <w:spacing w:line="276" w:lineRule="auto"/>
        <w:ind w:left="-1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Принятие представленного проекта нормативного правового акта является целесообразным и эффективным способом порядка организации ярмарок и продажи товаров (выполнения работ, оказания услуг) на территории Ковернинского муниципального округа и предназначен для учета схематичного расположения, выдачи разрешения и дальнейшего проведения мероприятий по организации ярмарок. </w:t>
      </w:r>
    </w:p>
    <w:p w:rsidR="005C6756" w:rsidRDefault="005C6756" w:rsidP="005C6756">
      <w:pPr>
        <w:spacing w:line="276" w:lineRule="auto"/>
        <w:ind w:left="-11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Негативные последствия от введения Проекта постановления отсутствуют.</w:t>
      </w:r>
    </w:p>
    <w:p w:rsidR="005C6756" w:rsidRDefault="005C6756" w:rsidP="005C675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Данное правовое регулирование затрагивает интересы субъектов малого и среднего предпринимательства (включая крестьянские (фермерские) хозяйства и потребительские кооперативы), осуществляющих деятельность на территории Ковернинского муниципального округа. </w:t>
      </w:r>
    </w:p>
    <w:p w:rsidR="005C6756" w:rsidRDefault="005C6756" w:rsidP="005C6756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Проект не содержит положений, необоснованно затрудняющих осуществление предпринимательской и инвестиционной деятельности, а также изменяющих предусмотренные действующим законодательством обязанности, запреты и ограничения для юридических лиц и индивидуальных предпринимателей в сфере предпринимательской деятельности и не способствует их установлению.</w:t>
      </w:r>
    </w:p>
    <w:p w:rsidR="005C6756" w:rsidRDefault="005C6756" w:rsidP="005C6756">
      <w:pPr>
        <w:pStyle w:val="a3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Разработчиком Проекта и ответственным за дальнейшую реализацию Проекта является отдел экономики администрации Ковернинского муниципального округа Нижегородской области. </w:t>
      </w:r>
    </w:p>
    <w:p w:rsidR="005C6756" w:rsidRDefault="005C6756" w:rsidP="005C6756">
      <w:pPr>
        <w:pStyle w:val="Default"/>
        <w:spacing w:line="276" w:lineRule="auto"/>
        <w:ind w:firstLine="708"/>
        <w:jc w:val="both"/>
      </w:pPr>
      <w:r>
        <w:t>Принятие данного проекта не требует дополнительных расходов бюджета и не ведет к возникновению необоснованных расходов субъектов предпринимательской и инвестиционной деятельности.</w:t>
      </w:r>
    </w:p>
    <w:p w:rsidR="007F6164" w:rsidRPr="007A4AEE" w:rsidRDefault="007F6164" w:rsidP="007F6164">
      <w:pPr>
        <w:ind w:firstLine="709"/>
        <w:jc w:val="both"/>
        <w:rPr>
          <w:sz w:val="24"/>
          <w:szCs w:val="24"/>
        </w:rPr>
      </w:pPr>
    </w:p>
    <w:p w:rsidR="00061D49" w:rsidRPr="008B606F" w:rsidRDefault="00061D49" w:rsidP="005943A5">
      <w:pPr>
        <w:pStyle w:val="a3"/>
        <w:ind w:firstLine="708"/>
        <w:jc w:val="both"/>
        <w:rPr>
          <w:sz w:val="26"/>
          <w:szCs w:val="26"/>
        </w:rPr>
      </w:pPr>
    </w:p>
    <w:sectPr w:rsidR="00061D49" w:rsidRPr="008B606F" w:rsidSect="005E799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70D"/>
    <w:multiLevelType w:val="hybridMultilevel"/>
    <w:tmpl w:val="C42C410C"/>
    <w:lvl w:ilvl="0" w:tplc="8514D6D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8231E14"/>
    <w:multiLevelType w:val="hybridMultilevel"/>
    <w:tmpl w:val="C44ABE58"/>
    <w:lvl w:ilvl="0" w:tplc="CBC28C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C303EBC"/>
    <w:multiLevelType w:val="hybridMultilevel"/>
    <w:tmpl w:val="FC18CF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38E7"/>
    <w:rsid w:val="00061D49"/>
    <w:rsid w:val="00074687"/>
    <w:rsid w:val="000747ED"/>
    <w:rsid w:val="000811A9"/>
    <w:rsid w:val="000B791C"/>
    <w:rsid w:val="000E0E76"/>
    <w:rsid w:val="000E347F"/>
    <w:rsid w:val="000E5029"/>
    <w:rsid w:val="001347A3"/>
    <w:rsid w:val="00185CA8"/>
    <w:rsid w:val="001B23A4"/>
    <w:rsid w:val="001C4B49"/>
    <w:rsid w:val="001D30FC"/>
    <w:rsid w:val="001F1DE3"/>
    <w:rsid w:val="00202D23"/>
    <w:rsid w:val="00267AEB"/>
    <w:rsid w:val="002E566A"/>
    <w:rsid w:val="002F281B"/>
    <w:rsid w:val="00302C2F"/>
    <w:rsid w:val="00385996"/>
    <w:rsid w:val="003C14A5"/>
    <w:rsid w:val="004B59F0"/>
    <w:rsid w:val="004C26F2"/>
    <w:rsid w:val="00556A14"/>
    <w:rsid w:val="005943A5"/>
    <w:rsid w:val="005C1F09"/>
    <w:rsid w:val="005C6756"/>
    <w:rsid w:val="005E1B63"/>
    <w:rsid w:val="006B5146"/>
    <w:rsid w:val="006D26E4"/>
    <w:rsid w:val="006F146A"/>
    <w:rsid w:val="0070052A"/>
    <w:rsid w:val="00707409"/>
    <w:rsid w:val="00790AE1"/>
    <w:rsid w:val="007A4AEE"/>
    <w:rsid w:val="007F3EC1"/>
    <w:rsid w:val="007F6164"/>
    <w:rsid w:val="00823847"/>
    <w:rsid w:val="008662A5"/>
    <w:rsid w:val="00867690"/>
    <w:rsid w:val="008B606F"/>
    <w:rsid w:val="008B6F3A"/>
    <w:rsid w:val="009D30D5"/>
    <w:rsid w:val="009D38E7"/>
    <w:rsid w:val="009F5FA9"/>
    <w:rsid w:val="00A13102"/>
    <w:rsid w:val="00A62FB0"/>
    <w:rsid w:val="00A64544"/>
    <w:rsid w:val="00AB29A4"/>
    <w:rsid w:val="00AD017E"/>
    <w:rsid w:val="00AE467F"/>
    <w:rsid w:val="00B61AC6"/>
    <w:rsid w:val="00B96F86"/>
    <w:rsid w:val="00BE5D78"/>
    <w:rsid w:val="00C314A3"/>
    <w:rsid w:val="00C419B5"/>
    <w:rsid w:val="00C71FE4"/>
    <w:rsid w:val="00C907AB"/>
    <w:rsid w:val="00C96A72"/>
    <w:rsid w:val="00CA6EB4"/>
    <w:rsid w:val="00CB065A"/>
    <w:rsid w:val="00CC4166"/>
    <w:rsid w:val="00D11196"/>
    <w:rsid w:val="00D36791"/>
    <w:rsid w:val="00EA6F97"/>
    <w:rsid w:val="00EE5797"/>
    <w:rsid w:val="00F11759"/>
    <w:rsid w:val="00F1464D"/>
    <w:rsid w:val="00F32E41"/>
    <w:rsid w:val="00F42644"/>
    <w:rsid w:val="00F5311E"/>
    <w:rsid w:val="00FB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CDFCE"/>
  <w15:docId w15:val="{64857BB8-6F89-4AED-A018-BA072522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E5D7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D38E7"/>
    <w:pPr>
      <w:jc w:val="center"/>
    </w:pPr>
    <w:rPr>
      <w:b/>
      <w:bCs/>
      <w:sz w:val="32"/>
      <w:szCs w:val="24"/>
    </w:rPr>
  </w:style>
  <w:style w:type="character" w:customStyle="1" w:styleId="20">
    <w:name w:val="Основной текст 2 Знак"/>
    <w:basedOn w:val="a0"/>
    <w:link w:val="2"/>
    <w:rsid w:val="009D38E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CB06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B065A"/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8B6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1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B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E5D78"/>
    <w:rPr>
      <w:rFonts w:ascii="Arial" w:eastAsia="Calibri" w:hAnsi="Arial" w:cs="Times New Roman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unhideWhenUsed/>
    <w:rsid w:val="001347A3"/>
    <w:rPr>
      <w:color w:val="0000FF" w:themeColor="hyperlink"/>
      <w:u w:val="single"/>
    </w:rPr>
  </w:style>
  <w:style w:type="paragraph" w:styleId="a7">
    <w:name w:val="Block Text"/>
    <w:basedOn w:val="a"/>
    <w:rsid w:val="00AB29A4"/>
    <w:pPr>
      <w:ind w:left="284" w:right="5102"/>
    </w:pPr>
    <w:rPr>
      <w:sz w:val="28"/>
    </w:rPr>
  </w:style>
  <w:style w:type="paragraph" w:customStyle="1" w:styleId="Default">
    <w:name w:val="Default"/>
    <w:rsid w:val="005C675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8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5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ARM58-1</cp:lastModifiedBy>
  <cp:revision>18</cp:revision>
  <cp:lastPrinted>2023-10-10T10:37:00Z</cp:lastPrinted>
  <dcterms:created xsi:type="dcterms:W3CDTF">2021-10-14T13:50:00Z</dcterms:created>
  <dcterms:modified xsi:type="dcterms:W3CDTF">2026-01-16T08:53:00Z</dcterms:modified>
</cp:coreProperties>
</file>